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B2557" w14:textId="77777777" w:rsidR="00297C12" w:rsidRPr="00297C12" w:rsidRDefault="00297C12" w:rsidP="00297C12">
      <w:r w:rsidRPr="00297C12">
        <w:rPr>
          <w:b/>
          <w:bCs/>
        </w:rPr>
        <w:t>Liste de fournitures – Filière Métiers de la Sécurité</w:t>
      </w:r>
    </w:p>
    <w:p w14:paraId="55D46321" w14:textId="77777777" w:rsidR="00297C12" w:rsidRPr="00297C12" w:rsidRDefault="00297C12" w:rsidP="00297C12">
      <w:r w:rsidRPr="00297C12">
        <w:rPr>
          <w:b/>
          <w:bCs/>
        </w:rPr>
        <w:t>Année scolaire 2026-2027</w:t>
      </w:r>
    </w:p>
    <w:p w14:paraId="4FEBD1D0" w14:textId="77777777" w:rsidR="00297C12" w:rsidRPr="00297C12" w:rsidRDefault="00297C12" w:rsidP="00297C12">
      <w:r w:rsidRPr="00297C12">
        <w:rPr>
          <w:b/>
          <w:bCs/>
          <w:i/>
          <w:iCs/>
          <w:u w:val="single"/>
        </w:rPr>
        <w:t>Fournitures générales sécurité </w:t>
      </w:r>
    </w:p>
    <w:p w14:paraId="24DCF6D3" w14:textId="77777777" w:rsidR="00297C12" w:rsidRPr="00297C12" w:rsidRDefault="00297C12" w:rsidP="00297C12">
      <w:r w:rsidRPr="00297C12">
        <w:t>- Une trousse complète.</w:t>
      </w:r>
      <w:r w:rsidRPr="00297C12">
        <w:br/>
        <w:t>- 1 stylo 4 couleurs (à avoir en permanence).</w:t>
      </w:r>
      <w:r w:rsidRPr="00297C12">
        <w:br/>
        <w:t>- Stylos noirs (pour la rédaction des comptes rendus, mains courantes et documents professionnels).</w:t>
      </w:r>
      <w:r w:rsidRPr="00297C12">
        <w:br/>
        <w:t>- Crayon à papier/gomme</w:t>
      </w:r>
      <w:r w:rsidRPr="00297C12">
        <w:br/>
        <w:t>- Colle.</w:t>
      </w:r>
      <w:r w:rsidRPr="00297C12">
        <w:br/>
        <w:t>- Correcteur (blanco) si nécessaire.</w:t>
      </w:r>
      <w:r w:rsidRPr="00297C12">
        <w:br/>
        <w:t>- Surligneurs (au moins deux couleurs pour les prises de notes et lectures en cours théoriques).</w:t>
      </w:r>
      <w:r w:rsidRPr="00297C12">
        <w:br/>
        <w:t>- Règle de 30 cm (indispensable pour le traçage, le surlignage et la rédaction des mains courantes).</w:t>
      </w:r>
      <w:r w:rsidRPr="00297C12">
        <w:br/>
        <w:t>- Calculatrice classique commune aux autres matières.</w:t>
      </w:r>
      <w:r w:rsidRPr="00297C12">
        <w:br/>
        <w:t>- Paire de Ciseaux.</w:t>
      </w:r>
      <w:r w:rsidRPr="00297C12">
        <w:br/>
        <w:t>- 1 calepin de poche (format permettant d'être transporté dans une poche de pantalon ou de veste) pour les prises de notes en intervention, exercices et mises en situation.</w:t>
      </w:r>
      <w:r w:rsidRPr="00297C12">
        <w:br/>
        <w:t>- Une clé USB (minimum 16 Go, 32 Go recommandé) en cas de besoin niveau informatique/dossier bac/projet chef d'</w:t>
      </w:r>
      <w:proofErr w:type="spellStart"/>
      <w:r w:rsidRPr="00297C12">
        <w:t>oeuvre</w:t>
      </w:r>
      <w:proofErr w:type="spellEnd"/>
      <w:r w:rsidRPr="00297C12">
        <w:t xml:space="preserve"> ou autre.</w:t>
      </w:r>
    </w:p>
    <w:p w14:paraId="4BF5C376" w14:textId="77777777" w:rsidR="00297C12" w:rsidRPr="00297C12" w:rsidRDefault="00297C12" w:rsidP="00297C12">
      <w:r w:rsidRPr="00297C12">
        <w:rPr>
          <w:b/>
          <w:bCs/>
          <w:i/>
          <w:iCs/>
          <w:u w:val="single"/>
        </w:rPr>
        <w:t>Sûreté / Droit </w:t>
      </w:r>
    </w:p>
    <w:p w14:paraId="2E58524C" w14:textId="77777777" w:rsidR="00297C12" w:rsidRPr="00297C12" w:rsidRDefault="00297C12" w:rsidP="00297C12">
      <w:r w:rsidRPr="00297C12">
        <w:t>- 1 classeur ou lutin A4 noir.</w:t>
      </w:r>
      <w:r w:rsidRPr="00297C12">
        <w:br/>
        <w:t>- Intercalaires pour séparer les matières et les chapitres </w:t>
      </w:r>
      <w:r w:rsidRPr="00297C12">
        <w:br/>
        <w:t>- Pochettes plastiques transparentes.</w:t>
      </w:r>
      <w:r w:rsidRPr="00297C12">
        <w:br/>
        <w:t>- Feuilles simples A4 perforées.</w:t>
      </w:r>
      <w:r w:rsidRPr="00297C12">
        <w:br/>
        <w:t>- Feuilles doubles A4 perforées.</w:t>
      </w:r>
      <w:r w:rsidRPr="00297C12">
        <w:br/>
        <w:t>- Feuilles blanches</w:t>
      </w:r>
    </w:p>
    <w:p w14:paraId="0D59EB94" w14:textId="77777777" w:rsidR="00297C12" w:rsidRPr="00297C12" w:rsidRDefault="00297C12" w:rsidP="00297C12">
      <w:r w:rsidRPr="00297C12">
        <w:rPr>
          <w:b/>
          <w:bCs/>
          <w:i/>
          <w:iCs/>
          <w:u w:val="single"/>
        </w:rPr>
        <w:t>Sécurité incendie / Secourisme</w:t>
      </w:r>
    </w:p>
    <w:p w14:paraId="4DAF488F" w14:textId="77777777" w:rsidR="00297C12" w:rsidRPr="00297C12" w:rsidRDefault="00297C12" w:rsidP="00297C12">
      <w:r w:rsidRPr="00297C12">
        <w:t>- 1 classeur ou lutin A4 rouge.</w:t>
      </w:r>
      <w:r w:rsidRPr="00297C12">
        <w:br/>
        <w:t>- Intercalaires pour séparer les matières et les chapitres</w:t>
      </w:r>
      <w:r w:rsidRPr="00297C12">
        <w:br/>
        <w:t>- Pochettes plastiques transparentes.</w:t>
      </w:r>
      <w:r w:rsidRPr="00297C12">
        <w:br/>
        <w:t>- Feuilles simples A4 perforées.</w:t>
      </w:r>
      <w:r w:rsidRPr="00297C12">
        <w:br/>
        <w:t>- Feuilles doubles A4 perforées.</w:t>
      </w:r>
      <w:r w:rsidRPr="00297C12">
        <w:br/>
        <w:t>- Feuilles blanches</w:t>
      </w:r>
      <w:r w:rsidRPr="00297C12">
        <w:br/>
        <w:t> </w:t>
      </w:r>
    </w:p>
    <w:p w14:paraId="3D0B10CC" w14:textId="77777777" w:rsidR="003006FC" w:rsidRDefault="003006FC"/>
    <w:sectPr w:rsidR="003006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C12"/>
    <w:rsid w:val="00297C12"/>
    <w:rsid w:val="003006FC"/>
    <w:rsid w:val="004E7A7C"/>
    <w:rsid w:val="00BE2EB4"/>
    <w:rsid w:val="00DE5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BA56E"/>
  <w15:chartTrackingRefBased/>
  <w15:docId w15:val="{8E009887-23F7-476A-97D6-46D65AC2E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97C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97C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97C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97C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97C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97C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97C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97C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97C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97C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97C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97C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97C1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97C1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97C1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97C1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97C1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97C1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97C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97C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97C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97C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97C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97C1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97C1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97C1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97C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97C1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297C1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1188</Characters>
  <Application>Microsoft Office Word</Application>
  <DocSecurity>0</DocSecurity>
  <Lines>9</Lines>
  <Paragraphs>2</Paragraphs>
  <ScaleCrop>false</ScaleCrop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 Direction</dc:creator>
  <cp:keywords/>
  <dc:description/>
  <cp:lastModifiedBy>Secretariat Direction</cp:lastModifiedBy>
  <cp:revision>1</cp:revision>
  <dcterms:created xsi:type="dcterms:W3CDTF">2026-07-13T13:24:00Z</dcterms:created>
  <dcterms:modified xsi:type="dcterms:W3CDTF">2026-07-13T13:24:00Z</dcterms:modified>
</cp:coreProperties>
</file>